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E65D5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«Современная журналистика» по направлению 42.04.02 Журналистика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523BC1" w:rsidRPr="00523BC1" w:rsidTr="00523BC1">
        <w:tc>
          <w:tcPr>
            <w:tcW w:w="1062" w:type="pct"/>
          </w:tcPr>
          <w:p w:rsidR="00523BC1" w:rsidRPr="00523BC1" w:rsidRDefault="00523BC1" w:rsidP="00523B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523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23BC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23BC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38" w:type="pct"/>
          </w:tcPr>
          <w:p w:rsidR="00523BC1" w:rsidRPr="00523BC1" w:rsidRDefault="00523BC1" w:rsidP="00E65D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BC1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523BC1" w:rsidRPr="00523BC1" w:rsidTr="00523BC1">
        <w:tc>
          <w:tcPr>
            <w:tcW w:w="1062" w:type="pct"/>
          </w:tcPr>
          <w:p w:rsidR="00523BC1" w:rsidRPr="00523BC1" w:rsidRDefault="00523BC1" w:rsidP="00E65D5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Hlk105083578"/>
          </w:p>
        </w:tc>
        <w:tc>
          <w:tcPr>
            <w:tcW w:w="3938" w:type="pct"/>
          </w:tcPr>
          <w:p w:rsidR="00523BC1" w:rsidRPr="00523BC1" w:rsidRDefault="00523BC1" w:rsidP="00E65D55">
            <w:pPr>
              <w:rPr>
                <w:rFonts w:ascii="Times New Roman" w:hAnsi="Times New Roman" w:cs="Times New Roman"/>
              </w:rPr>
            </w:pPr>
            <w:r w:rsidRPr="00523BC1">
              <w:rPr>
                <w:rFonts w:ascii="Times New Roman" w:hAnsi="Times New Roman" w:cs="Times New Roman"/>
              </w:rPr>
              <w:t>Р435</w:t>
            </w:r>
          </w:p>
        </w:tc>
      </w:tr>
      <w:tr w:rsidR="00523BC1" w:rsidRPr="00523BC1" w:rsidTr="00523BC1">
        <w:tc>
          <w:tcPr>
            <w:tcW w:w="1062" w:type="pct"/>
          </w:tcPr>
          <w:p w:rsidR="00523BC1" w:rsidRPr="00523BC1" w:rsidRDefault="00523BC1" w:rsidP="00E65D5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523BC1" w:rsidRPr="00523BC1" w:rsidRDefault="00523BC1" w:rsidP="00E65D55">
            <w:pPr>
              <w:rPr>
                <w:rFonts w:ascii="Times New Roman" w:hAnsi="Times New Roman" w:cs="Times New Roman"/>
              </w:rPr>
            </w:pPr>
            <w:r w:rsidRPr="00523BC1">
              <w:rPr>
                <w:rFonts w:ascii="Times New Roman" w:hAnsi="Times New Roman" w:cs="Times New Roman"/>
              </w:rPr>
              <w:t>Р921</w:t>
            </w:r>
          </w:p>
        </w:tc>
      </w:tr>
      <w:tr w:rsidR="00523BC1" w:rsidRPr="00523BC1" w:rsidTr="00523BC1">
        <w:tc>
          <w:tcPr>
            <w:tcW w:w="1062" w:type="pct"/>
          </w:tcPr>
          <w:p w:rsidR="00523BC1" w:rsidRPr="00523BC1" w:rsidRDefault="00523BC1" w:rsidP="00E65D5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523BC1" w:rsidRPr="00523BC1" w:rsidRDefault="00523BC1" w:rsidP="00E65D55">
            <w:pPr>
              <w:rPr>
                <w:rFonts w:ascii="Times New Roman" w:hAnsi="Times New Roman" w:cs="Times New Roman"/>
              </w:rPr>
            </w:pPr>
            <w:r w:rsidRPr="00523BC1">
              <w:rPr>
                <w:rFonts w:ascii="Times New Roman" w:hAnsi="Times New Roman" w:cs="Times New Roman"/>
              </w:rPr>
              <w:t>Р923</w:t>
            </w:r>
          </w:p>
        </w:tc>
      </w:tr>
      <w:tr w:rsidR="00523BC1" w:rsidRPr="00523BC1" w:rsidTr="00523BC1">
        <w:tc>
          <w:tcPr>
            <w:tcW w:w="1062" w:type="pct"/>
          </w:tcPr>
          <w:p w:rsidR="00523BC1" w:rsidRPr="00523BC1" w:rsidRDefault="00523BC1" w:rsidP="00E65D5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523BC1" w:rsidRPr="00523BC1" w:rsidRDefault="00523BC1" w:rsidP="00E65D55">
            <w:pPr>
              <w:rPr>
                <w:rFonts w:ascii="Times New Roman" w:hAnsi="Times New Roman" w:cs="Times New Roman"/>
              </w:rPr>
            </w:pPr>
            <w:r w:rsidRPr="00523BC1">
              <w:rPr>
                <w:rFonts w:ascii="Times New Roman" w:hAnsi="Times New Roman" w:cs="Times New Roman"/>
              </w:rPr>
              <w:t>Р924</w:t>
            </w:r>
          </w:p>
        </w:tc>
      </w:tr>
      <w:bookmarkEnd w:id="1"/>
      <w:bookmarkEnd w:id="0"/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523B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80" w:rsidRDefault="00CA7480">
      <w:pPr>
        <w:spacing w:after="0" w:line="240" w:lineRule="auto"/>
      </w:pPr>
      <w:r>
        <w:separator/>
      </w:r>
    </w:p>
  </w:endnote>
  <w:endnote w:type="continuationSeparator" w:id="0">
    <w:p w:rsidR="00CA7480" w:rsidRDefault="00CA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80" w:rsidRDefault="00CA7480">
      <w:pPr>
        <w:spacing w:after="0" w:line="240" w:lineRule="auto"/>
      </w:pPr>
      <w:r>
        <w:separator/>
      </w:r>
    </w:p>
  </w:footnote>
  <w:footnote w:type="continuationSeparator" w:id="0">
    <w:p w:rsidR="00CA7480" w:rsidRDefault="00CA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C5B0C"/>
    <w:rsid w:val="003C7FA6"/>
    <w:rsid w:val="003E21D7"/>
    <w:rsid w:val="00433D48"/>
    <w:rsid w:val="00440A7E"/>
    <w:rsid w:val="004C169B"/>
    <w:rsid w:val="00507CC5"/>
    <w:rsid w:val="005110C1"/>
    <w:rsid w:val="005228EC"/>
    <w:rsid w:val="00523BC1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64CF4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F2FB2"/>
    <w:rsid w:val="00B3191C"/>
    <w:rsid w:val="00B4410F"/>
    <w:rsid w:val="00B465F2"/>
    <w:rsid w:val="00B603D1"/>
    <w:rsid w:val="00B7497B"/>
    <w:rsid w:val="00B8090C"/>
    <w:rsid w:val="00BD43A4"/>
    <w:rsid w:val="00C121F4"/>
    <w:rsid w:val="00C20E5E"/>
    <w:rsid w:val="00C248CB"/>
    <w:rsid w:val="00C455A1"/>
    <w:rsid w:val="00C60045"/>
    <w:rsid w:val="00CA7480"/>
    <w:rsid w:val="00CB6738"/>
    <w:rsid w:val="00D07DE0"/>
    <w:rsid w:val="00D15CFF"/>
    <w:rsid w:val="00D72D29"/>
    <w:rsid w:val="00E30C66"/>
    <w:rsid w:val="00E6038F"/>
    <w:rsid w:val="00E60EE5"/>
    <w:rsid w:val="00E65D55"/>
    <w:rsid w:val="00E91D0A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7ABA9FF-DEE3-49DD-B732-898BD1E4EE6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2022-06-03T11:55:00Z</dcterms:created>
  <dcterms:modified xsi:type="dcterms:W3CDTF">2022-06-17T12:12:00Z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